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EAD0" w14:textId="77777777" w:rsidR="00324B97" w:rsidRDefault="00324B97"/>
    <w:p w14:paraId="695C76D7" w14:textId="77777777" w:rsidR="00096F39" w:rsidRDefault="00096F39"/>
    <w:p w14:paraId="34F1C460" w14:textId="77777777" w:rsidR="00096F39" w:rsidRDefault="00096F39"/>
    <w:p w14:paraId="2A85BE4E" w14:textId="2F03666A" w:rsidR="00096F39" w:rsidRPr="00096F39" w:rsidRDefault="00096F39" w:rsidP="00096F39">
      <w:pPr>
        <w:pStyle w:val="Heading1"/>
        <w:rPr>
          <w:rFonts w:eastAsia="Aptos"/>
          <w:b/>
          <w:bCs/>
          <w:color w:val="008080"/>
          <w:lang w:val="en-NZ"/>
        </w:rPr>
      </w:pPr>
      <w:r w:rsidRPr="00096F39">
        <w:rPr>
          <w:rFonts w:eastAsia="Aptos"/>
          <w:b/>
          <w:bCs/>
          <w:color w:val="008080"/>
          <w:lang w:val="en-NZ"/>
        </w:rPr>
        <w:t xml:space="preserve">APEN Board Information Sheet </w:t>
      </w:r>
      <w:r>
        <w:rPr>
          <w:rFonts w:eastAsia="Aptos"/>
          <w:b/>
          <w:bCs/>
          <w:color w:val="008080"/>
          <w:lang w:val="en-NZ"/>
        </w:rPr>
        <w:t>—</w:t>
      </w:r>
      <w:r w:rsidRPr="00096F39">
        <w:rPr>
          <w:rFonts w:eastAsia="Aptos"/>
          <w:b/>
          <w:bCs/>
          <w:color w:val="008080"/>
          <w:lang w:val="en-NZ"/>
        </w:rPr>
        <w:t xml:space="preserve"> Director Opportunities</w:t>
      </w:r>
    </w:p>
    <w:p w14:paraId="67E28515" w14:textId="77777777" w:rsidR="00096F39" w:rsidRPr="00096F39" w:rsidRDefault="00096F39" w:rsidP="00096F39">
      <w:pPr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The APEN Board plays a key role in guiding the organisation's strategic direction, supported by a professional secretariat and five operational committees.</w:t>
      </w:r>
    </w:p>
    <w:p w14:paraId="78187328" w14:textId="77777777" w:rsidR="00096F39" w:rsidRPr="00096F39" w:rsidRDefault="00096F39" w:rsidP="00096F39">
      <w:pPr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The board welcomes members passionate about strengthening the extension profession across Australia, New Zealand, and the wider Asia-Pacific region.</w:t>
      </w:r>
    </w:p>
    <w:p w14:paraId="5D06C163" w14:textId="77777777" w:rsidR="00096F39" w:rsidRPr="00096F39" w:rsidRDefault="00096F39" w:rsidP="00096F39">
      <w:pPr>
        <w:rPr>
          <w:rFonts w:ascii="Aptos" w:eastAsia="Aptos" w:hAnsi="Aptos" w:cs="Times New Roman"/>
          <w:kern w:val="2"/>
          <w:lang w:val="en-NZ"/>
          <w14:ligatures w14:val="standardContextual"/>
        </w:rPr>
      </w:pPr>
    </w:p>
    <w:p w14:paraId="6735D68B" w14:textId="270B3CD3" w:rsidR="00096F39" w:rsidRPr="00096F39" w:rsidRDefault="00096F39" w:rsidP="00096F39">
      <w:pPr>
        <w:pStyle w:val="Heading2"/>
        <w:rPr>
          <w:rFonts w:eastAsia="Aptos"/>
          <w:b/>
          <w:bCs/>
          <w:color w:val="008080"/>
          <w:lang w:val="en-NZ"/>
        </w:rPr>
      </w:pPr>
      <w:r w:rsidRPr="00096F39">
        <w:rPr>
          <w:rFonts w:eastAsia="Aptos"/>
          <w:b/>
          <w:bCs/>
          <w:color w:val="008080"/>
          <w:lang w:val="en-NZ"/>
        </w:rPr>
        <w:t xml:space="preserve">About the </w:t>
      </w:r>
      <w:r>
        <w:rPr>
          <w:rFonts w:eastAsia="Aptos"/>
          <w:b/>
          <w:bCs/>
          <w:color w:val="008080"/>
          <w:lang w:val="en-NZ"/>
        </w:rPr>
        <w:t>r</w:t>
      </w:r>
      <w:r w:rsidRPr="00096F39">
        <w:rPr>
          <w:rFonts w:eastAsia="Aptos"/>
          <w:b/>
          <w:bCs/>
          <w:color w:val="008080"/>
          <w:lang w:val="en-NZ"/>
        </w:rPr>
        <w:t>ole</w:t>
      </w:r>
    </w:p>
    <w:p w14:paraId="17747BB3" w14:textId="77777777" w:rsidR="00096F39" w:rsidRPr="00096F39" w:rsidRDefault="00096F39" w:rsidP="00096F39">
      <w:p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APEN Directors contribute to governance, strategy, and organisational performance. </w:t>
      </w:r>
    </w:p>
    <w:p w14:paraId="6ABA3666" w14:textId="77777777" w:rsidR="00096F39" w:rsidRPr="00096F39" w:rsidRDefault="00096F39" w:rsidP="00096F39">
      <w:p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The Board is looking for motivated individuals who understand the opportunities and challenges facing extension professionals and who are committed to supporting APEN's mission.</w:t>
      </w:r>
    </w:p>
    <w:p w14:paraId="04C5E5FD" w14:textId="75293966" w:rsidR="00096F39" w:rsidRPr="00096F39" w:rsidRDefault="00096F39" w:rsidP="00096F39">
      <w:pPr>
        <w:pStyle w:val="Heading2"/>
        <w:rPr>
          <w:rFonts w:eastAsia="Aptos"/>
          <w:b/>
          <w:bCs/>
          <w:color w:val="008080"/>
          <w:lang w:val="en-NZ"/>
        </w:rPr>
      </w:pPr>
      <w:r w:rsidRPr="00096F39">
        <w:rPr>
          <w:rFonts w:eastAsia="Aptos"/>
          <w:b/>
          <w:bCs/>
          <w:color w:val="008080"/>
          <w:lang w:val="en-NZ"/>
        </w:rPr>
        <w:t xml:space="preserve">What </w:t>
      </w:r>
      <w:r>
        <w:rPr>
          <w:rFonts w:eastAsia="Aptos"/>
          <w:b/>
          <w:bCs/>
          <w:color w:val="008080"/>
          <w:lang w:val="en-NZ"/>
        </w:rPr>
        <w:t>D</w:t>
      </w:r>
      <w:r w:rsidRPr="00096F39">
        <w:rPr>
          <w:rFonts w:eastAsia="Aptos"/>
          <w:b/>
          <w:bCs/>
          <w:color w:val="008080"/>
          <w:lang w:val="en-NZ"/>
        </w:rPr>
        <w:t xml:space="preserve">irectors </w:t>
      </w:r>
      <w:r>
        <w:rPr>
          <w:rFonts w:eastAsia="Aptos"/>
          <w:b/>
          <w:bCs/>
          <w:color w:val="008080"/>
          <w:lang w:val="en-NZ"/>
        </w:rPr>
        <w:t>g</w:t>
      </w:r>
      <w:r w:rsidRPr="00096F39">
        <w:rPr>
          <w:rFonts w:eastAsia="Aptos"/>
          <w:b/>
          <w:bCs/>
          <w:color w:val="008080"/>
          <w:lang w:val="en-NZ"/>
        </w:rPr>
        <w:t>ain</w:t>
      </w:r>
    </w:p>
    <w:p w14:paraId="3714C2D9" w14:textId="77777777" w:rsidR="00096F39" w:rsidRPr="00096F39" w:rsidRDefault="00096F39" w:rsidP="00096F39">
      <w:pPr>
        <w:pStyle w:val="ListParagraph"/>
        <w:numPr>
          <w:ilvl w:val="0"/>
          <w:numId w:val="3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Experience in governance, strategy, and not-for-profit leadership</w:t>
      </w:r>
    </w:p>
    <w:p w14:paraId="3283D18E" w14:textId="77777777" w:rsidR="00096F39" w:rsidRPr="00096F39" w:rsidRDefault="00096F39" w:rsidP="00096F39">
      <w:pPr>
        <w:pStyle w:val="ListParagraph"/>
        <w:numPr>
          <w:ilvl w:val="0"/>
          <w:numId w:val="3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Opportunities to influence the extension agenda</w:t>
      </w:r>
    </w:p>
    <w:p w14:paraId="060AFC72" w14:textId="77777777" w:rsidR="00096F39" w:rsidRPr="00096F39" w:rsidRDefault="00096F39" w:rsidP="00096F39">
      <w:pPr>
        <w:pStyle w:val="ListParagraph"/>
        <w:numPr>
          <w:ilvl w:val="0"/>
          <w:numId w:val="3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Connection with a wide network of extension professionals</w:t>
      </w:r>
    </w:p>
    <w:p w14:paraId="6E835C4E" w14:textId="77777777" w:rsidR="00096F39" w:rsidRPr="00096F39" w:rsidRDefault="00096F39" w:rsidP="00096F39">
      <w:pPr>
        <w:pStyle w:val="ListParagraph"/>
        <w:numPr>
          <w:ilvl w:val="0"/>
          <w:numId w:val="3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A platform to support member capability and professional growth</w:t>
      </w:r>
    </w:p>
    <w:p w14:paraId="407913B2" w14:textId="77777777" w:rsidR="00096F39" w:rsidRPr="00096F39" w:rsidRDefault="00096F39" w:rsidP="00096F39">
      <w:pPr>
        <w:pStyle w:val="ListParagraph"/>
        <w:numPr>
          <w:ilvl w:val="0"/>
          <w:numId w:val="3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Involvement in shaping APEN's communication and engagement activities</w:t>
      </w:r>
    </w:p>
    <w:p w14:paraId="7FF57B23" w14:textId="557AC98E" w:rsidR="00096F39" w:rsidRPr="00096F39" w:rsidRDefault="00096F39" w:rsidP="00096F39">
      <w:pPr>
        <w:pStyle w:val="Heading2"/>
        <w:rPr>
          <w:rFonts w:eastAsia="Aptos"/>
          <w:b/>
          <w:bCs/>
          <w:color w:val="008080"/>
          <w:lang w:val="en-NZ"/>
        </w:rPr>
      </w:pPr>
      <w:r w:rsidRPr="00096F39">
        <w:rPr>
          <w:rFonts w:eastAsia="Aptos"/>
          <w:b/>
          <w:bCs/>
          <w:color w:val="008080"/>
          <w:lang w:val="en-NZ"/>
        </w:rPr>
        <w:t xml:space="preserve">Preferred </w:t>
      </w:r>
      <w:r>
        <w:rPr>
          <w:rFonts w:eastAsia="Aptos"/>
          <w:b/>
          <w:bCs/>
          <w:color w:val="008080"/>
          <w:lang w:val="en-NZ"/>
        </w:rPr>
        <w:t>s</w:t>
      </w:r>
      <w:r w:rsidRPr="00096F39">
        <w:rPr>
          <w:rFonts w:eastAsia="Aptos"/>
          <w:b/>
          <w:bCs/>
          <w:color w:val="008080"/>
          <w:lang w:val="en-NZ"/>
        </w:rPr>
        <w:t xml:space="preserve">kills </w:t>
      </w:r>
      <w:r>
        <w:rPr>
          <w:rFonts w:eastAsia="Aptos"/>
          <w:b/>
          <w:bCs/>
          <w:color w:val="008080"/>
          <w:lang w:val="en-NZ"/>
        </w:rPr>
        <w:t>and</w:t>
      </w:r>
      <w:r w:rsidRPr="00096F39">
        <w:rPr>
          <w:rFonts w:eastAsia="Aptos"/>
          <w:b/>
          <w:bCs/>
          <w:color w:val="008080"/>
          <w:lang w:val="en-NZ"/>
        </w:rPr>
        <w:t xml:space="preserve"> </w:t>
      </w:r>
      <w:r>
        <w:rPr>
          <w:rFonts w:eastAsia="Aptos"/>
          <w:b/>
          <w:bCs/>
          <w:color w:val="008080"/>
          <w:lang w:val="en-NZ"/>
        </w:rPr>
        <w:t>a</w:t>
      </w:r>
      <w:r w:rsidRPr="00096F39">
        <w:rPr>
          <w:rFonts w:eastAsia="Aptos"/>
          <w:b/>
          <w:bCs/>
          <w:color w:val="008080"/>
          <w:lang w:val="en-NZ"/>
        </w:rPr>
        <w:t>ttributes</w:t>
      </w:r>
    </w:p>
    <w:p w14:paraId="0781E800" w14:textId="77777777" w:rsidR="00096F39" w:rsidRPr="00096F39" w:rsidRDefault="00096F39" w:rsidP="00096F39">
      <w:pPr>
        <w:pStyle w:val="ListParagraph"/>
        <w:numPr>
          <w:ilvl w:val="0"/>
          <w:numId w:val="4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Previous board or committee experience</w:t>
      </w:r>
    </w:p>
    <w:p w14:paraId="1DAE0C43" w14:textId="77777777" w:rsidR="00096F39" w:rsidRPr="00096F39" w:rsidRDefault="00096F39" w:rsidP="00096F39">
      <w:pPr>
        <w:pStyle w:val="ListParagraph"/>
        <w:numPr>
          <w:ilvl w:val="0"/>
          <w:numId w:val="4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Strong communication and relationship-building skills</w:t>
      </w:r>
    </w:p>
    <w:p w14:paraId="39192C06" w14:textId="77777777" w:rsidR="00096F39" w:rsidRPr="00096F39" w:rsidRDefault="00096F39" w:rsidP="00096F39">
      <w:pPr>
        <w:pStyle w:val="ListParagraph"/>
        <w:numPr>
          <w:ilvl w:val="0"/>
          <w:numId w:val="4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Ability to bring stakeholders together</w:t>
      </w:r>
    </w:p>
    <w:p w14:paraId="15BAB92D" w14:textId="77777777" w:rsidR="00096F39" w:rsidRPr="00096F39" w:rsidRDefault="00096F39" w:rsidP="00096F39">
      <w:pPr>
        <w:pStyle w:val="ListParagraph"/>
        <w:numPr>
          <w:ilvl w:val="0"/>
          <w:numId w:val="4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Growth mindset and proactive approach</w:t>
      </w:r>
    </w:p>
    <w:p w14:paraId="375EA267" w14:textId="77777777" w:rsidR="00096F39" w:rsidRPr="00096F39" w:rsidRDefault="00096F39" w:rsidP="00096F39">
      <w:pPr>
        <w:pStyle w:val="ListParagraph"/>
        <w:numPr>
          <w:ilvl w:val="0"/>
          <w:numId w:val="4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Understanding of governance responsibilities</w:t>
      </w:r>
    </w:p>
    <w:p w14:paraId="448925F4" w14:textId="77777777" w:rsidR="00096F39" w:rsidRPr="00096F39" w:rsidRDefault="00096F39" w:rsidP="00096F39">
      <w:pPr>
        <w:pStyle w:val="ListParagraph"/>
        <w:numPr>
          <w:ilvl w:val="0"/>
          <w:numId w:val="4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Commitment to continuous improvement and member value</w:t>
      </w:r>
    </w:p>
    <w:p w14:paraId="5C81E7FE" w14:textId="4039385F" w:rsidR="00096F39" w:rsidRPr="00096F39" w:rsidRDefault="00096F39" w:rsidP="00096F39">
      <w:pPr>
        <w:pStyle w:val="Heading2"/>
        <w:rPr>
          <w:rFonts w:eastAsia="Aptos"/>
          <w:b/>
          <w:bCs/>
          <w:color w:val="008080"/>
          <w:lang w:val="en-NZ"/>
        </w:rPr>
      </w:pPr>
      <w:r w:rsidRPr="00096F39">
        <w:rPr>
          <w:rFonts w:eastAsia="Aptos"/>
          <w:b/>
          <w:bCs/>
          <w:color w:val="008080"/>
          <w:lang w:val="en-NZ"/>
        </w:rPr>
        <w:t xml:space="preserve">Director </w:t>
      </w:r>
      <w:r>
        <w:rPr>
          <w:rFonts w:eastAsia="Aptos"/>
          <w:b/>
          <w:bCs/>
          <w:color w:val="008080"/>
          <w:lang w:val="en-NZ"/>
        </w:rPr>
        <w:t>c</w:t>
      </w:r>
      <w:r w:rsidRPr="00096F39">
        <w:rPr>
          <w:rFonts w:eastAsia="Aptos"/>
          <w:b/>
          <w:bCs/>
          <w:color w:val="008080"/>
          <w:lang w:val="en-NZ"/>
        </w:rPr>
        <w:t>ommitments</w:t>
      </w:r>
    </w:p>
    <w:p w14:paraId="7EADD9C1" w14:textId="77777777" w:rsidR="00096F39" w:rsidRPr="00096F39" w:rsidRDefault="00096F39" w:rsidP="00096F39">
      <w:pPr>
        <w:pStyle w:val="ListParagraph"/>
        <w:numPr>
          <w:ilvl w:val="0"/>
          <w:numId w:val="5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Attend at least 80% of 11 virtual board meetings per year</w:t>
      </w:r>
    </w:p>
    <w:p w14:paraId="6E87C330" w14:textId="77777777" w:rsidR="00096F39" w:rsidRPr="00096F39" w:rsidRDefault="00096F39" w:rsidP="00096F39">
      <w:pPr>
        <w:pStyle w:val="ListParagraph"/>
        <w:numPr>
          <w:ilvl w:val="0"/>
          <w:numId w:val="5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Participate in one annual face-to-face strategy meeting</w:t>
      </w:r>
    </w:p>
    <w:p w14:paraId="6957EEDD" w14:textId="77777777" w:rsidR="00096F39" w:rsidRPr="00096F39" w:rsidRDefault="00096F39" w:rsidP="00096F39">
      <w:pPr>
        <w:pStyle w:val="ListParagraph"/>
        <w:numPr>
          <w:ilvl w:val="0"/>
          <w:numId w:val="5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Commit 6-8 hours per month to board responsibilities</w:t>
      </w:r>
    </w:p>
    <w:p w14:paraId="6D7379CF" w14:textId="77777777" w:rsidR="00096F39" w:rsidRPr="00096F39" w:rsidRDefault="00096F39" w:rsidP="00096F39">
      <w:pPr>
        <w:pStyle w:val="ListParagraph"/>
        <w:numPr>
          <w:ilvl w:val="0"/>
          <w:numId w:val="5"/>
        </w:num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Join or chair an operational committee (meets at least four times a year)</w:t>
      </w:r>
    </w:p>
    <w:p w14:paraId="0214FF20" w14:textId="77777777" w:rsidR="00096F39" w:rsidRPr="00096F39" w:rsidRDefault="00096F39" w:rsidP="00096F39">
      <w:pPr>
        <w:ind w:left="720"/>
        <w:rPr>
          <w:rFonts w:ascii="Aptos" w:eastAsia="Aptos" w:hAnsi="Aptos" w:cs="Times New Roman"/>
          <w:kern w:val="2"/>
          <w:lang w:val="en-NZ"/>
          <w14:ligatures w14:val="standardContextual"/>
        </w:rPr>
      </w:pPr>
    </w:p>
    <w:p w14:paraId="7A8C2B17" w14:textId="6600674A" w:rsidR="00096F39" w:rsidRPr="00096F39" w:rsidRDefault="00096F39" w:rsidP="00096F39">
      <w:pPr>
        <w:pStyle w:val="Heading2"/>
        <w:rPr>
          <w:rFonts w:eastAsia="Aptos"/>
          <w:b/>
          <w:bCs/>
          <w:color w:val="008080"/>
          <w:lang w:val="en-NZ"/>
        </w:rPr>
      </w:pPr>
      <w:r w:rsidRPr="00096F39">
        <w:rPr>
          <w:rFonts w:eastAsia="Aptos"/>
          <w:b/>
          <w:bCs/>
          <w:color w:val="008080"/>
          <w:lang w:val="en-NZ"/>
        </w:rPr>
        <w:t xml:space="preserve">Interested in </w:t>
      </w:r>
      <w:r>
        <w:rPr>
          <w:rFonts w:eastAsia="Aptos"/>
          <w:b/>
          <w:bCs/>
          <w:color w:val="008080"/>
          <w:lang w:val="en-NZ"/>
        </w:rPr>
        <w:t>a</w:t>
      </w:r>
      <w:r w:rsidRPr="00096F39">
        <w:rPr>
          <w:rFonts w:eastAsia="Aptos"/>
          <w:b/>
          <w:bCs/>
          <w:color w:val="008080"/>
          <w:lang w:val="en-NZ"/>
        </w:rPr>
        <w:t xml:space="preserve">pplying or </w:t>
      </w:r>
      <w:r>
        <w:rPr>
          <w:rFonts w:eastAsia="Aptos"/>
          <w:b/>
          <w:bCs/>
          <w:color w:val="008080"/>
          <w:lang w:val="en-NZ"/>
        </w:rPr>
        <w:t>l</w:t>
      </w:r>
      <w:r w:rsidRPr="00096F39">
        <w:rPr>
          <w:rFonts w:eastAsia="Aptos"/>
          <w:b/>
          <w:bCs/>
          <w:color w:val="008080"/>
          <w:lang w:val="en-NZ"/>
        </w:rPr>
        <w:t xml:space="preserve">earning </w:t>
      </w:r>
      <w:r>
        <w:rPr>
          <w:rFonts w:eastAsia="Aptos"/>
          <w:b/>
          <w:bCs/>
          <w:color w:val="008080"/>
          <w:lang w:val="en-NZ"/>
        </w:rPr>
        <w:t>m</w:t>
      </w:r>
      <w:r w:rsidRPr="00096F39">
        <w:rPr>
          <w:rFonts w:eastAsia="Aptos"/>
          <w:b/>
          <w:bCs/>
          <w:color w:val="008080"/>
          <w:lang w:val="en-NZ"/>
        </w:rPr>
        <w:t>ore?</w:t>
      </w:r>
    </w:p>
    <w:p w14:paraId="6E5E0199" w14:textId="77777777" w:rsidR="00096F39" w:rsidRPr="00096F39" w:rsidRDefault="00096F39" w:rsidP="00096F39">
      <w:pPr>
        <w:spacing w:after="160" w:line="278" w:lineRule="auto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096F39">
        <w:rPr>
          <w:rFonts w:ascii="Aptos" w:eastAsia="Aptos" w:hAnsi="Aptos" w:cs="Times New Roman"/>
          <w:kern w:val="2"/>
          <w:lang w:val="en-NZ"/>
          <w14:ligatures w14:val="standardContextual"/>
        </w:rPr>
        <w:t>If you would like to apply or request further information, please contact a current APEN Board member or email info@apen.org.au to request an application form.</w:t>
      </w:r>
    </w:p>
    <w:sectPr w:rsidR="00096F39" w:rsidRPr="00096F3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26BE" w14:textId="77777777" w:rsidR="006F617A" w:rsidRDefault="006F617A" w:rsidP="005C1205">
      <w:r>
        <w:separator/>
      </w:r>
    </w:p>
  </w:endnote>
  <w:endnote w:type="continuationSeparator" w:id="0">
    <w:p w14:paraId="463CD170" w14:textId="77777777" w:rsidR="006F617A" w:rsidRDefault="006F617A" w:rsidP="005C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A760" w14:textId="77777777" w:rsidR="006F617A" w:rsidRDefault="006F617A" w:rsidP="005C1205">
      <w:r>
        <w:separator/>
      </w:r>
    </w:p>
  </w:footnote>
  <w:footnote w:type="continuationSeparator" w:id="0">
    <w:p w14:paraId="63EC6122" w14:textId="77777777" w:rsidR="006F617A" w:rsidRDefault="006F617A" w:rsidP="005C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6C3F" w14:textId="274DB638" w:rsidR="005C1205" w:rsidRPr="005C1205" w:rsidRDefault="00DD52AB" w:rsidP="005C1205">
    <w:pPr>
      <w:pStyle w:val="Header"/>
      <w:rPr>
        <w:rFonts w:ascii="PT Serif" w:hAnsi="PT Serif" w:cs="Times New Roman"/>
      </w:rPr>
    </w:pPr>
    <w:r>
      <w:rPr>
        <w:rFonts w:ascii="PT Serif" w:hAnsi="PT Serif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36447" wp14:editId="7741695A">
              <wp:simplePos x="0" y="0"/>
              <wp:positionH relativeFrom="column">
                <wp:posOffset>2693035</wp:posOffset>
              </wp:positionH>
              <wp:positionV relativeFrom="paragraph">
                <wp:posOffset>-180975</wp:posOffset>
              </wp:positionV>
              <wp:extent cx="3687418" cy="477078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7418" cy="4770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19806F" w14:textId="439F9F80" w:rsidR="00DD52AB" w:rsidRPr="00DD52AB" w:rsidRDefault="00DD52AB" w:rsidP="00DD52AB">
                          <w:pPr>
                            <w:jc w:val="right"/>
                            <w:rPr>
                              <w:rFonts w:ascii="PT Serif" w:eastAsia="Times New Roman" w:hAnsi="PT Serif" w:cs="Times New Roman"/>
                              <w:sz w:val="22"/>
                              <w:szCs w:val="22"/>
                              <w:lang w:eastAsia="en-GB"/>
                            </w:rPr>
                          </w:pPr>
                          <w:r w:rsidRPr="00DD52AB">
                            <w:rPr>
                              <w:rFonts w:ascii="PT Serif" w:eastAsia="Times New Roman" w:hAnsi="PT Serif" w:cs="Times New Roman"/>
                              <w:color w:val="004F59"/>
                              <w:sz w:val="22"/>
                              <w:szCs w:val="22"/>
                              <w:lang w:eastAsia="en-GB"/>
                            </w:rPr>
                            <w:t>Australasia-Pacific Extension Network Ltd</w:t>
                          </w:r>
                        </w:p>
                        <w:p w14:paraId="0B5E9E20" w14:textId="47E4D704" w:rsidR="00DD52AB" w:rsidRPr="00DD52AB" w:rsidRDefault="00DD52AB" w:rsidP="00DD52AB">
                          <w:pPr>
                            <w:jc w:val="right"/>
                            <w:rPr>
                              <w:rFonts w:ascii="PT Serif" w:eastAsia="Times New Roman" w:hAnsi="PT Serif" w:cs="Times New Roman"/>
                              <w:sz w:val="22"/>
                              <w:szCs w:val="22"/>
                              <w:lang w:eastAsia="en-GB"/>
                            </w:rPr>
                          </w:pPr>
                          <w:r w:rsidRPr="00DD52AB">
                            <w:rPr>
                              <w:rFonts w:ascii="PT Serif" w:eastAsia="Times New Roman" w:hAnsi="PT Serif" w:cs="Times New Roman"/>
                              <w:color w:val="004F59"/>
                              <w:sz w:val="22"/>
                              <w:szCs w:val="22"/>
                              <w:lang w:eastAsia="en-GB"/>
                            </w:rPr>
                            <w:t>ABN: 81 760 842 687 ACN: 622 357 144</w:t>
                          </w:r>
                        </w:p>
                        <w:p w14:paraId="3B205795" w14:textId="77777777" w:rsidR="00DD52AB" w:rsidRDefault="00DD52A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364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2.05pt;margin-top:-14.25pt;width:290.35pt;height:3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" filled="f" stroked="f" strokeweight=".5pt">
              <v:textbox>
                <w:txbxContent>
                  <w:p w14:paraId="3119806F" w14:textId="439F9F80" w:rsidR="00DD52AB" w:rsidRPr="00DD52AB" w:rsidRDefault="00DD52AB" w:rsidP="00DD52AB">
                    <w:pPr>
                      <w:jc w:val="right"/>
                      <w:rPr>
                        <w:rFonts w:ascii="PT Serif" w:eastAsia="Times New Roman" w:hAnsi="PT Serif" w:cs="Times New Roman"/>
                        <w:sz w:val="22"/>
                        <w:szCs w:val="22"/>
                        <w:lang w:eastAsia="en-GB"/>
                      </w:rPr>
                    </w:pPr>
                    <w:r w:rsidRPr="00DD52AB">
                      <w:rPr>
                        <w:rFonts w:ascii="PT Serif" w:eastAsia="Times New Roman" w:hAnsi="PT Serif" w:cs="Times New Roman"/>
                        <w:color w:val="004F59"/>
                        <w:sz w:val="22"/>
                        <w:szCs w:val="22"/>
                        <w:lang w:eastAsia="en-GB"/>
                      </w:rPr>
                      <w:t>Australasia-Pacific Extension Network Ltd</w:t>
                    </w:r>
                  </w:p>
                  <w:p w14:paraId="0B5E9E20" w14:textId="47E4D704" w:rsidR="00DD52AB" w:rsidRPr="00DD52AB" w:rsidRDefault="00DD52AB" w:rsidP="00DD52AB">
                    <w:pPr>
                      <w:jc w:val="right"/>
                      <w:rPr>
                        <w:rFonts w:ascii="PT Serif" w:eastAsia="Times New Roman" w:hAnsi="PT Serif" w:cs="Times New Roman"/>
                        <w:sz w:val="22"/>
                        <w:szCs w:val="22"/>
                        <w:lang w:eastAsia="en-GB"/>
                      </w:rPr>
                    </w:pPr>
                    <w:r w:rsidRPr="00DD52AB">
                      <w:rPr>
                        <w:rFonts w:ascii="PT Serif" w:eastAsia="Times New Roman" w:hAnsi="PT Serif" w:cs="Times New Roman"/>
                        <w:color w:val="004F59"/>
                        <w:sz w:val="22"/>
                        <w:szCs w:val="22"/>
                        <w:lang w:eastAsia="en-GB"/>
                      </w:rPr>
                      <w:t>ABN: 81 760 842 687 ACN: 622 357 144</w:t>
                    </w:r>
                  </w:p>
                  <w:p w14:paraId="3B205795" w14:textId="77777777" w:rsidR="00DD52AB" w:rsidRDefault="00DD52AB"/>
                </w:txbxContent>
              </v:textbox>
            </v:shape>
          </w:pict>
        </mc:Fallback>
      </mc:AlternateContent>
    </w:r>
    <w:r>
      <w:rPr>
        <w:rFonts w:ascii="PT Serif" w:hAnsi="PT Serif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B07472" wp14:editId="5797D0FC">
              <wp:simplePos x="0" y="0"/>
              <wp:positionH relativeFrom="column">
                <wp:posOffset>2693035</wp:posOffset>
              </wp:positionH>
              <wp:positionV relativeFrom="paragraph">
                <wp:posOffset>533621</wp:posOffset>
              </wp:positionV>
              <wp:extent cx="3782723" cy="477079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2723" cy="4770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49ED7" w14:textId="0DDD75C0" w:rsidR="00DD52AB" w:rsidRPr="00DD52AB" w:rsidRDefault="00DD52AB" w:rsidP="00DD52AB">
                          <w:pPr>
                            <w:jc w:val="right"/>
                            <w:rPr>
                              <w:rFonts w:ascii="Times New Roman" w:eastAsia="Times New Roman" w:hAnsi="Times New Roman" w:cs="Times New Roman"/>
                              <w:lang w:eastAsia="en-GB"/>
                            </w:rPr>
                          </w:pPr>
                          <w:hyperlink r:id="rId1" w:history="1">
                            <w:r w:rsidRPr="00DD52AB">
                              <w:rPr>
                                <w:rStyle w:val="Hyperlink"/>
                                <w:rFonts w:ascii="Times New Roman" w:eastAsia="Times New Roman" w:hAnsi="Times New Roman" w:cs="Times New Roman"/>
                                <w:color w:val="034E58"/>
                                <w:u w:val="none"/>
                                <w:lang w:eastAsia="en-GB"/>
                              </w:rPr>
                              <w:t>info@apen.org.au</w:t>
                            </w:r>
                          </w:hyperlink>
                          <w:r w:rsidRPr="00DD52AB">
                            <w:rPr>
                              <w:rFonts w:ascii="Times New Roman" w:eastAsia="Times New Roman" w:hAnsi="Times New Roman" w:cs="Times New Roman"/>
                              <w:lang w:eastAsia="en-GB"/>
                            </w:rPr>
                            <w:t xml:space="preserve"> </w:t>
                          </w:r>
                          <w:r w:rsidRPr="00DD52AB">
                            <w:rPr>
                              <w:rFonts w:ascii="Times New Roman" w:eastAsia="Times New Roman" w:hAnsi="Times New Roman" w:cs="Times New Roman"/>
                              <w:color w:val="004F59"/>
                              <w:lang w:eastAsia="en-GB"/>
                            </w:rPr>
                            <w:t>| www.apen.org.au</w:t>
                          </w:r>
                        </w:p>
                        <w:p w14:paraId="65181FD9" w14:textId="77777777" w:rsidR="00DD52AB" w:rsidRDefault="00DD52AB" w:rsidP="00DD52A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B07472" id="Text Box 4" o:spid="_x0000_s1027" type="#_x0000_t202" style="position:absolute;margin-left:212.05pt;margin-top:42pt;width:297.85pt;height:37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" filled="f" stroked="f" strokeweight=".5pt">
              <v:textbox>
                <w:txbxContent>
                  <w:p w14:paraId="60849ED7" w14:textId="0DDD75C0" w:rsidR="00DD52AB" w:rsidRPr="00DD52AB" w:rsidRDefault="00DD52AB" w:rsidP="00DD52AB">
                    <w:pPr>
                      <w:jc w:val="right"/>
                      <w:rPr>
                        <w:rFonts w:ascii="Times New Roman" w:eastAsia="Times New Roman" w:hAnsi="Times New Roman" w:cs="Times New Roman"/>
                        <w:lang w:eastAsia="en-GB"/>
                      </w:rPr>
                    </w:pPr>
                    <w:hyperlink r:id="rId2" w:history="1">
                      <w:r w:rsidRPr="00DD52AB">
                        <w:rPr>
                          <w:rStyle w:val="Hyperlink"/>
                          <w:rFonts w:ascii="Times New Roman" w:eastAsia="Times New Roman" w:hAnsi="Times New Roman" w:cs="Times New Roman"/>
                          <w:color w:val="034E58"/>
                          <w:u w:val="none"/>
                          <w:lang w:eastAsia="en-GB"/>
                        </w:rPr>
                        <w:t>info@apen.org.au</w:t>
                      </w:r>
                    </w:hyperlink>
                    <w:r w:rsidRPr="00DD52AB">
                      <w:rPr>
                        <w:rFonts w:ascii="Times New Roman" w:eastAsia="Times New Roman" w:hAnsi="Times New Roman" w:cs="Times New Roman"/>
                        <w:lang w:eastAsia="en-GB"/>
                      </w:rPr>
                      <w:t xml:space="preserve"> </w:t>
                    </w:r>
                    <w:r w:rsidRPr="00DD52AB">
                      <w:rPr>
                        <w:rFonts w:ascii="Times New Roman" w:eastAsia="Times New Roman" w:hAnsi="Times New Roman" w:cs="Times New Roman"/>
                        <w:color w:val="004F59"/>
                        <w:lang w:eastAsia="en-GB"/>
                      </w:rPr>
                      <w:t>| www.apen.org.au</w:t>
                    </w:r>
                  </w:p>
                  <w:p w14:paraId="65181FD9" w14:textId="77777777" w:rsidR="00DD52AB" w:rsidRDefault="00DD52AB" w:rsidP="00DD52A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ascii="PT Serif" w:hAnsi="PT Serif" w:cs="Times New Roman"/>
        <w:noProof/>
      </w:rPr>
      <w:drawing>
        <wp:anchor distT="0" distB="0" distL="114300" distR="114300" simplePos="0" relativeHeight="251658240" behindDoc="1" locked="0" layoutInCell="1" allowOverlap="1" wp14:anchorId="76142E48" wp14:editId="4FE59FD9">
          <wp:simplePos x="0" y="0"/>
          <wp:positionH relativeFrom="column">
            <wp:posOffset>-765810</wp:posOffset>
          </wp:positionH>
          <wp:positionV relativeFrom="paragraph">
            <wp:posOffset>-181610</wp:posOffset>
          </wp:positionV>
          <wp:extent cx="7241540" cy="1699260"/>
          <wp:effectExtent l="0" t="0" r="0" b="0"/>
          <wp:wrapTight wrapText="bothSides">
            <wp:wrapPolygon edited="0">
              <wp:start x="2273" y="323"/>
              <wp:lineTo x="2197" y="3552"/>
              <wp:lineTo x="2235" y="5812"/>
              <wp:lineTo x="1743" y="6457"/>
              <wp:lineTo x="1743" y="7587"/>
              <wp:lineTo x="2235" y="8395"/>
              <wp:lineTo x="682" y="9040"/>
              <wp:lineTo x="530" y="9202"/>
              <wp:lineTo x="530" y="14691"/>
              <wp:lineTo x="1553" y="16143"/>
              <wp:lineTo x="2273" y="16143"/>
              <wp:lineTo x="2273" y="21309"/>
              <wp:lineTo x="4773" y="21309"/>
              <wp:lineTo x="4773" y="16143"/>
              <wp:lineTo x="12349" y="16143"/>
              <wp:lineTo x="20873" y="14852"/>
              <wp:lineTo x="20911" y="9040"/>
              <wp:lineTo x="6364" y="8395"/>
              <wp:lineTo x="5379" y="5973"/>
              <wp:lineTo x="5266" y="5812"/>
              <wp:lineTo x="4773" y="3229"/>
              <wp:lineTo x="4773" y="323"/>
              <wp:lineTo x="2273" y="323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1540" cy="169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A90"/>
    <w:multiLevelType w:val="hybridMultilevel"/>
    <w:tmpl w:val="CA7A37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54AC9"/>
    <w:multiLevelType w:val="hybridMultilevel"/>
    <w:tmpl w:val="66DC5E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582A3F"/>
    <w:multiLevelType w:val="hybridMultilevel"/>
    <w:tmpl w:val="ED686E72"/>
    <w:lvl w:ilvl="0" w:tplc="5308DC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616BF"/>
    <w:multiLevelType w:val="hybridMultilevel"/>
    <w:tmpl w:val="BCB62A94"/>
    <w:lvl w:ilvl="0" w:tplc="5308DC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82945"/>
    <w:multiLevelType w:val="hybridMultilevel"/>
    <w:tmpl w:val="E6144C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4262037">
    <w:abstractNumId w:val="2"/>
  </w:num>
  <w:num w:numId="2" w16cid:durableId="739594129">
    <w:abstractNumId w:val="3"/>
  </w:num>
  <w:num w:numId="3" w16cid:durableId="967470140">
    <w:abstractNumId w:val="1"/>
  </w:num>
  <w:num w:numId="4" w16cid:durableId="1941185320">
    <w:abstractNumId w:val="4"/>
  </w:num>
  <w:num w:numId="5" w16cid:durableId="178730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05"/>
    <w:rsid w:val="00096F39"/>
    <w:rsid w:val="00324B97"/>
    <w:rsid w:val="00541422"/>
    <w:rsid w:val="00556E20"/>
    <w:rsid w:val="0057661B"/>
    <w:rsid w:val="005C1205"/>
    <w:rsid w:val="006F617A"/>
    <w:rsid w:val="00896C46"/>
    <w:rsid w:val="00910579"/>
    <w:rsid w:val="009536A1"/>
    <w:rsid w:val="00BE1BBA"/>
    <w:rsid w:val="00DD52AB"/>
    <w:rsid w:val="00E8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A181"/>
  <w15:chartTrackingRefBased/>
  <w15:docId w15:val="{393F555D-D538-5D46-B693-0B23B7D7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F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2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205"/>
  </w:style>
  <w:style w:type="paragraph" w:styleId="Footer">
    <w:name w:val="footer"/>
    <w:basedOn w:val="Normal"/>
    <w:link w:val="FooterChar"/>
    <w:uiPriority w:val="99"/>
    <w:unhideWhenUsed/>
    <w:rsid w:val="005C12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205"/>
  </w:style>
  <w:style w:type="character" w:styleId="Hyperlink">
    <w:name w:val="Hyperlink"/>
    <w:basedOn w:val="DefaultParagraphFont"/>
    <w:uiPriority w:val="99"/>
    <w:unhideWhenUsed/>
    <w:rsid w:val="005C12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205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DD52AB"/>
  </w:style>
  <w:style w:type="character" w:customStyle="1" w:styleId="Heading1Char">
    <w:name w:val="Heading 1 Char"/>
    <w:basedOn w:val="DefaultParagraphFont"/>
    <w:link w:val="Heading1"/>
    <w:uiPriority w:val="9"/>
    <w:rsid w:val="00096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6F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96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apen.org.au" TargetMode="External"/><Relationship Id="rId1" Type="http://schemas.openxmlformats.org/officeDocument/2006/relationships/hyperlink" Target="mailto:info@apen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E867D23F-31C1-F048-BA06-5BE7C166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1489</Characters>
  <Application>Microsoft Office Word</Application>
  <DocSecurity>0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Sallur</cp:lastModifiedBy>
  <cp:revision>2</cp:revision>
  <dcterms:created xsi:type="dcterms:W3CDTF">2026-05-19T05:02:00Z</dcterms:created>
  <dcterms:modified xsi:type="dcterms:W3CDTF">2026-05-19T05:02:00Z</dcterms:modified>
</cp:coreProperties>
</file>